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A4" w:rsidRDefault="000844BE">
      <w:bookmarkStart w:id="0" w:name="_GoBack"/>
      <w:bookmarkEnd w:id="0"/>
    </w:p>
    <w:p w:rsidR="00044113" w:rsidRDefault="00044113"/>
    <w:p w:rsidR="00044113" w:rsidRDefault="00044113"/>
    <w:p w:rsidR="00044113" w:rsidRPr="00BB7903" w:rsidRDefault="00044113" w:rsidP="00044113">
      <w:pPr>
        <w:tabs>
          <w:tab w:val="center" w:pos="4680"/>
          <w:tab w:val="left" w:pos="4956"/>
          <w:tab w:val="right" w:pos="8280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Broiler </w:t>
      </w:r>
      <w:r w:rsidRPr="00BB7903">
        <w:rPr>
          <w:rFonts w:ascii="Arial" w:hAnsi="Arial" w:cs="Arial"/>
          <w:b/>
          <w:color w:val="000000"/>
          <w:sz w:val="32"/>
          <w:szCs w:val="32"/>
        </w:rPr>
        <w:t xml:space="preserve">Chicken </w:t>
      </w:r>
      <w:r w:rsidR="000844BE">
        <w:rPr>
          <w:rFonts w:ascii="Arial" w:hAnsi="Arial" w:cs="Arial"/>
          <w:b/>
          <w:color w:val="000000"/>
          <w:sz w:val="32"/>
          <w:szCs w:val="32"/>
        </w:rPr>
        <w:t>Business</w:t>
      </w:r>
      <w:r w:rsidRPr="00BB7903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Key </w:t>
      </w:r>
      <w:r w:rsidRPr="00BB7903">
        <w:rPr>
          <w:rFonts w:ascii="Arial" w:hAnsi="Arial" w:cs="Arial"/>
          <w:b/>
          <w:color w:val="000000"/>
          <w:sz w:val="32"/>
          <w:szCs w:val="32"/>
        </w:rPr>
        <w:t>Facts</w:t>
      </w:r>
    </w:p>
    <w:p w:rsidR="00044113" w:rsidRPr="00BB7903" w:rsidRDefault="00044113" w:rsidP="00044113">
      <w:pPr>
        <w:tabs>
          <w:tab w:val="center" w:pos="4680"/>
          <w:tab w:val="left" w:pos="4956"/>
          <w:tab w:val="right" w:pos="828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044113" w:rsidRPr="008A33CB" w:rsidRDefault="00044113" w:rsidP="00044113">
      <w:pPr>
        <w:numPr>
          <w:ilvl w:val="0"/>
          <w:numId w:val="1"/>
        </w:numPr>
        <w:ind w:left="360" w:hanging="2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Approximately f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orty companies </w:t>
      </w:r>
      <w:r w:rsidR="00FE5887">
        <w:rPr>
          <w:rFonts w:ascii="Times New Roman" w:hAnsi="Times New Roman"/>
          <w:color w:val="000000"/>
          <w:sz w:val="24"/>
          <w:szCs w:val="24"/>
        </w:rPr>
        <w:t xml:space="preserve">are involved in the business of raising, processing and marketing chickens on a “vertically integrated” basis – that is, the company owns or largely controls each step of the process. </w:t>
      </w:r>
    </w:p>
    <w:p w:rsidR="00044113" w:rsidRPr="008A33CB" w:rsidRDefault="00044113" w:rsidP="00044113">
      <w:pPr>
        <w:ind w:left="360" w:hanging="270"/>
        <w:rPr>
          <w:rFonts w:ascii="Times New Roman" w:hAnsi="Times New Roman"/>
          <w:color w:val="000000"/>
          <w:sz w:val="24"/>
          <w:szCs w:val="24"/>
        </w:rPr>
      </w:pPr>
    </w:p>
    <w:p w:rsidR="00044113" w:rsidRPr="008A33CB" w:rsidRDefault="00044113" w:rsidP="00044113">
      <w:pPr>
        <w:numPr>
          <w:ilvl w:val="0"/>
          <w:numId w:val="1"/>
        </w:numPr>
        <w:ind w:left="360" w:hanging="2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About 29,500 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family farmers </w:t>
      </w:r>
      <w:r>
        <w:rPr>
          <w:rFonts w:ascii="Times New Roman" w:hAnsi="Times New Roman"/>
          <w:color w:val="000000"/>
          <w:sz w:val="24"/>
          <w:szCs w:val="24"/>
        </w:rPr>
        <w:t>have production c</w:t>
      </w:r>
      <w:r w:rsidRPr="008A33CB">
        <w:rPr>
          <w:rFonts w:ascii="Times New Roman" w:hAnsi="Times New Roman"/>
          <w:color w:val="000000"/>
          <w:sz w:val="24"/>
          <w:szCs w:val="24"/>
        </w:rPr>
        <w:t>ontract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with the companies.  Approximately 9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percent of broiler chickens are produced on these farms, with the remaining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percent raised on company-owned farms.</w:t>
      </w:r>
    </w:p>
    <w:p w:rsidR="00044113" w:rsidRPr="008A33CB" w:rsidRDefault="00044113" w:rsidP="00044113">
      <w:pPr>
        <w:ind w:left="360" w:hanging="270"/>
        <w:rPr>
          <w:rFonts w:ascii="Times New Roman" w:hAnsi="Times New Roman"/>
          <w:color w:val="000000"/>
          <w:sz w:val="24"/>
          <w:szCs w:val="24"/>
        </w:rPr>
      </w:pPr>
    </w:p>
    <w:p w:rsidR="00044113" w:rsidRPr="008A33CB" w:rsidRDefault="00044113" w:rsidP="00044113">
      <w:pPr>
        <w:numPr>
          <w:ilvl w:val="0"/>
          <w:numId w:val="1"/>
        </w:numPr>
        <w:ind w:left="360" w:hanging="270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>In 20</w:t>
      </w:r>
      <w:r>
        <w:rPr>
          <w:rFonts w:ascii="Times New Roman" w:hAnsi="Times New Roman"/>
          <w:color w:val="000000"/>
          <w:sz w:val="24"/>
          <w:szCs w:val="24"/>
        </w:rPr>
        <w:t>11</w:t>
      </w:r>
      <w:r w:rsidRPr="008A33CB">
        <w:rPr>
          <w:rFonts w:ascii="Times New Roman" w:hAnsi="Times New Roman"/>
          <w:color w:val="000000"/>
          <w:sz w:val="24"/>
          <w:szCs w:val="24"/>
        </w:rPr>
        <w:t>, approximately</w:t>
      </w:r>
      <w:r>
        <w:rPr>
          <w:rFonts w:ascii="Times New Roman" w:hAnsi="Times New Roman"/>
          <w:color w:val="000000"/>
          <w:sz w:val="24"/>
          <w:szCs w:val="24"/>
        </w:rPr>
        <w:t xml:space="preserve"> 9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billion </w:t>
      </w:r>
      <w:r>
        <w:rPr>
          <w:rFonts w:ascii="Times New Roman" w:hAnsi="Times New Roman"/>
          <w:color w:val="000000"/>
          <w:sz w:val="24"/>
          <w:szCs w:val="24"/>
        </w:rPr>
        <w:t xml:space="preserve">broiler </w:t>
      </w:r>
      <w:r w:rsidRPr="008A33CB">
        <w:rPr>
          <w:rFonts w:ascii="Times New Roman" w:hAnsi="Times New Roman"/>
          <w:color w:val="000000"/>
          <w:sz w:val="24"/>
          <w:szCs w:val="24"/>
        </w:rPr>
        <w:t>chickens, w</w:t>
      </w:r>
      <w:r>
        <w:rPr>
          <w:rFonts w:ascii="Times New Roman" w:hAnsi="Times New Roman"/>
          <w:color w:val="000000"/>
          <w:sz w:val="24"/>
          <w:szCs w:val="24"/>
        </w:rPr>
        <w:t>eighing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50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billion pounds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33CB">
        <w:rPr>
          <w:rFonts w:ascii="Times New Roman" w:hAnsi="Times New Roman"/>
          <w:color w:val="000000"/>
          <w:sz w:val="24"/>
          <w:szCs w:val="24"/>
        </w:rPr>
        <w:t>liveweight</w:t>
      </w:r>
      <w:proofErr w:type="spellEnd"/>
      <w:r w:rsidRPr="008A33CB">
        <w:rPr>
          <w:rFonts w:ascii="Times New Roman" w:hAnsi="Times New Roman"/>
          <w:color w:val="000000"/>
          <w:sz w:val="24"/>
          <w:szCs w:val="24"/>
        </w:rPr>
        <w:t>, will be produced.</w:t>
      </w:r>
    </w:p>
    <w:p w:rsidR="00044113" w:rsidRPr="008A33CB" w:rsidRDefault="00044113" w:rsidP="00044113">
      <w:pPr>
        <w:ind w:left="360" w:hanging="270"/>
        <w:rPr>
          <w:rFonts w:ascii="Times New Roman" w:hAnsi="Times New Roman"/>
          <w:color w:val="000000"/>
          <w:sz w:val="24"/>
          <w:szCs w:val="24"/>
        </w:rPr>
      </w:pPr>
    </w:p>
    <w:p w:rsidR="00044113" w:rsidRPr="008A33CB" w:rsidRDefault="00044113" w:rsidP="00044113">
      <w:pPr>
        <w:numPr>
          <w:ilvl w:val="0"/>
          <w:numId w:val="1"/>
        </w:numPr>
        <w:ind w:left="360" w:hanging="270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lmost 37 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billion pounds of chicken product will be </w:t>
      </w:r>
      <w:r>
        <w:rPr>
          <w:rFonts w:ascii="Times New Roman" w:hAnsi="Times New Roman"/>
          <w:color w:val="000000"/>
          <w:sz w:val="24"/>
          <w:szCs w:val="24"/>
        </w:rPr>
        <w:t>marketed</w:t>
      </w:r>
      <w:r w:rsidRPr="008A33CB">
        <w:rPr>
          <w:rFonts w:ascii="Times New Roman" w:hAnsi="Times New Roman"/>
          <w:color w:val="000000"/>
          <w:sz w:val="24"/>
          <w:szCs w:val="24"/>
        </w:rPr>
        <w:t>, measured on a ready-to-cook basis.</w:t>
      </w:r>
    </w:p>
    <w:p w:rsidR="00044113" w:rsidRPr="008A33CB" w:rsidRDefault="00044113" w:rsidP="00044113">
      <w:pPr>
        <w:ind w:left="360" w:hanging="270"/>
        <w:rPr>
          <w:rFonts w:ascii="Times New Roman" w:hAnsi="Times New Roman"/>
          <w:color w:val="000000"/>
          <w:sz w:val="24"/>
          <w:szCs w:val="24"/>
        </w:rPr>
      </w:pPr>
    </w:p>
    <w:p w:rsidR="00044113" w:rsidRPr="008A33CB" w:rsidRDefault="00044113" w:rsidP="00044113">
      <w:pPr>
        <w:numPr>
          <w:ilvl w:val="0"/>
          <w:numId w:val="1"/>
        </w:numPr>
        <w:ind w:left="360" w:hanging="270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Pr="008A33CB">
            <w:rPr>
              <w:rFonts w:ascii="Times New Roman" w:hAnsi="Times New Roman"/>
              <w:color w:val="000000"/>
              <w:sz w:val="24"/>
              <w:szCs w:val="24"/>
            </w:rPr>
            <w:t>United States</w:t>
          </w:r>
        </w:smartTag>
      </w:smartTag>
      <w:r w:rsidRPr="008A33CB">
        <w:rPr>
          <w:rFonts w:ascii="Times New Roman" w:hAnsi="Times New Roman"/>
          <w:color w:val="000000"/>
          <w:sz w:val="24"/>
          <w:szCs w:val="24"/>
        </w:rPr>
        <w:t xml:space="preserve"> has the largest broiler chicken industry in the world</w:t>
      </w:r>
      <w:r>
        <w:rPr>
          <w:rFonts w:ascii="Times New Roman" w:hAnsi="Times New Roman"/>
          <w:color w:val="000000"/>
          <w:sz w:val="24"/>
          <w:szCs w:val="24"/>
        </w:rPr>
        <w:t xml:space="preserve">, and over 17 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percent of production </w:t>
      </w:r>
      <w:r>
        <w:rPr>
          <w:rFonts w:ascii="Times New Roman" w:hAnsi="Times New Roman"/>
          <w:color w:val="000000"/>
          <w:sz w:val="24"/>
          <w:szCs w:val="24"/>
        </w:rPr>
        <w:t xml:space="preserve">will be </w:t>
      </w:r>
      <w:r w:rsidRPr="008A33CB">
        <w:rPr>
          <w:rFonts w:ascii="Times New Roman" w:hAnsi="Times New Roman"/>
          <w:color w:val="000000"/>
          <w:sz w:val="24"/>
          <w:szCs w:val="24"/>
        </w:rPr>
        <w:t>exported to other countries in 20</w:t>
      </w:r>
      <w:r>
        <w:rPr>
          <w:rFonts w:ascii="Times New Roman" w:hAnsi="Times New Roman"/>
          <w:color w:val="000000"/>
          <w:sz w:val="24"/>
          <w:szCs w:val="24"/>
        </w:rPr>
        <w:t>11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044113" w:rsidRPr="008A33CB" w:rsidRDefault="00044113" w:rsidP="00044113">
      <w:pPr>
        <w:ind w:left="360" w:hanging="270"/>
        <w:rPr>
          <w:rFonts w:ascii="Times New Roman" w:hAnsi="Times New Roman"/>
          <w:color w:val="000000"/>
          <w:sz w:val="24"/>
          <w:szCs w:val="24"/>
        </w:rPr>
      </w:pPr>
    </w:p>
    <w:p w:rsidR="00044113" w:rsidRPr="008A33CB" w:rsidRDefault="00044113" w:rsidP="00044113">
      <w:pPr>
        <w:numPr>
          <w:ilvl w:val="0"/>
          <w:numId w:val="1"/>
        </w:numPr>
        <w:ind w:left="360" w:hanging="270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 xml:space="preserve">Americans consume more chicken than anyone else in the world – </w:t>
      </w:r>
      <w:r>
        <w:rPr>
          <w:rFonts w:ascii="Times New Roman" w:hAnsi="Times New Roman"/>
          <w:color w:val="000000"/>
          <w:sz w:val="24"/>
          <w:szCs w:val="24"/>
        </w:rPr>
        <w:t>over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8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pounds per capita. </w:t>
      </w:r>
    </w:p>
    <w:p w:rsidR="00044113" w:rsidRPr="008A33CB" w:rsidRDefault="00044113" w:rsidP="00044113">
      <w:pPr>
        <w:tabs>
          <w:tab w:val="center" w:pos="4680"/>
          <w:tab w:val="left" w:pos="4956"/>
          <w:tab w:val="right" w:pos="8280"/>
        </w:tabs>
        <w:rPr>
          <w:rFonts w:ascii="Times New Roman" w:hAnsi="Times New Roman"/>
          <w:color w:val="000000"/>
          <w:sz w:val="24"/>
          <w:szCs w:val="24"/>
        </w:rPr>
      </w:pPr>
    </w:p>
    <w:p w:rsidR="00044113" w:rsidRPr="008A33CB" w:rsidRDefault="00044113" w:rsidP="00044113">
      <w:pPr>
        <w:tabs>
          <w:tab w:val="left" w:pos="720"/>
          <w:tab w:val="center" w:pos="4680"/>
          <w:tab w:val="left" w:pos="4956"/>
          <w:tab w:val="right" w:pos="8280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A33CB">
        <w:rPr>
          <w:rFonts w:ascii="Times New Roman" w:hAnsi="Times New Roman"/>
          <w:b/>
          <w:color w:val="000000"/>
          <w:sz w:val="24"/>
          <w:szCs w:val="24"/>
        </w:rPr>
        <w:t>Basic economic measurements include:</w:t>
      </w:r>
    </w:p>
    <w:p w:rsidR="00044113" w:rsidRPr="008A33CB" w:rsidRDefault="00044113" w:rsidP="00044113">
      <w:pPr>
        <w:tabs>
          <w:tab w:val="left" w:pos="720"/>
          <w:tab w:val="right" w:pos="86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>Number of slaughter/evisceration pl</w:t>
      </w:r>
      <w:r>
        <w:rPr>
          <w:rFonts w:ascii="Times New Roman" w:hAnsi="Times New Roman"/>
          <w:color w:val="000000"/>
          <w:sz w:val="24"/>
          <w:szCs w:val="24"/>
        </w:rPr>
        <w:t>ants</w:t>
      </w:r>
      <w:r>
        <w:rPr>
          <w:rFonts w:ascii="Times New Roman" w:hAnsi="Times New Roman"/>
          <w:color w:val="000000"/>
          <w:sz w:val="24"/>
          <w:szCs w:val="24"/>
        </w:rPr>
        <w:tab/>
        <w:t>185</w:t>
      </w:r>
    </w:p>
    <w:p w:rsidR="00044113" w:rsidRPr="008A33CB" w:rsidRDefault="00044113" w:rsidP="00044113">
      <w:pPr>
        <w:tabs>
          <w:tab w:val="left" w:pos="720"/>
          <w:tab w:val="right" w:pos="86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>Number of workers directly employed</w:t>
      </w:r>
      <w:r w:rsidRPr="008A33CB">
        <w:rPr>
          <w:rFonts w:ascii="Times New Roman" w:hAnsi="Times New Roman"/>
          <w:color w:val="000000"/>
          <w:sz w:val="24"/>
          <w:szCs w:val="24"/>
        </w:rPr>
        <w:tab/>
        <w:t>300,000</w:t>
      </w:r>
    </w:p>
    <w:p w:rsidR="00044113" w:rsidRPr="008A33CB" w:rsidRDefault="00044113" w:rsidP="00044113">
      <w:pPr>
        <w:tabs>
          <w:tab w:val="left" w:pos="720"/>
          <w:tab w:val="right" w:pos="86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>Number of workers indirectly employed</w:t>
      </w:r>
      <w:r w:rsidRPr="008A33CB">
        <w:rPr>
          <w:rFonts w:ascii="Times New Roman" w:hAnsi="Times New Roman"/>
          <w:color w:val="000000"/>
          <w:sz w:val="24"/>
          <w:szCs w:val="24"/>
        </w:rPr>
        <w:tab/>
        <w:t>200,000</w:t>
      </w:r>
    </w:p>
    <w:p w:rsidR="00044113" w:rsidRPr="008A33CB" w:rsidRDefault="00044113" w:rsidP="00044113">
      <w:pPr>
        <w:tabs>
          <w:tab w:val="left" w:pos="720"/>
          <w:tab w:val="right" w:pos="86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>Number of family farms growing broilers and/or</w:t>
      </w:r>
    </w:p>
    <w:p w:rsidR="00044113" w:rsidRPr="008A33CB" w:rsidRDefault="00044113" w:rsidP="00044113">
      <w:pPr>
        <w:tabs>
          <w:tab w:val="left" w:pos="720"/>
          <w:tab w:val="right" w:pos="86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8A33CB">
        <w:rPr>
          <w:rFonts w:ascii="Times New Roman" w:hAnsi="Times New Roman"/>
          <w:color w:val="000000"/>
          <w:sz w:val="24"/>
          <w:szCs w:val="24"/>
        </w:rPr>
        <w:t>producing</w:t>
      </w:r>
      <w:proofErr w:type="gramEnd"/>
      <w:r w:rsidRPr="008A33CB">
        <w:rPr>
          <w:rFonts w:ascii="Times New Roman" w:hAnsi="Times New Roman"/>
          <w:color w:val="000000"/>
          <w:sz w:val="24"/>
          <w:szCs w:val="24"/>
        </w:rPr>
        <w:t xml:space="preserve"> hatching eggs</w:t>
      </w:r>
      <w:r w:rsidRPr="008A33CB">
        <w:rPr>
          <w:rFonts w:ascii="Times New Roman" w:hAnsi="Times New Roman"/>
          <w:color w:val="000000"/>
          <w:sz w:val="24"/>
          <w:szCs w:val="24"/>
        </w:rPr>
        <w:tab/>
        <w:t>3</w:t>
      </w:r>
      <w:r>
        <w:rPr>
          <w:rFonts w:ascii="Times New Roman" w:hAnsi="Times New Roman"/>
          <w:color w:val="000000"/>
          <w:sz w:val="24"/>
          <w:szCs w:val="24"/>
        </w:rPr>
        <w:t>0,500</w:t>
      </w:r>
    </w:p>
    <w:p w:rsidR="00044113" w:rsidRPr="008A33CB" w:rsidRDefault="00044113" w:rsidP="00044113">
      <w:pPr>
        <w:tabs>
          <w:tab w:val="left" w:pos="720"/>
          <w:tab w:val="right" w:pos="86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>Amount of corn used for broiler</w:t>
      </w:r>
      <w:r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Pr="008A33CB">
        <w:rPr>
          <w:rFonts w:ascii="Times New Roman" w:hAnsi="Times New Roman"/>
          <w:color w:val="000000"/>
          <w:sz w:val="24"/>
          <w:szCs w:val="24"/>
        </w:rPr>
        <w:t>breeder feed</w:t>
      </w:r>
      <w:r w:rsidRPr="008A33CB">
        <w:rPr>
          <w:rFonts w:ascii="Times New Roman" w:hAnsi="Times New Roman"/>
          <w:color w:val="000000"/>
          <w:sz w:val="24"/>
          <w:szCs w:val="24"/>
        </w:rPr>
        <w:tab/>
        <w:t>1.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billion bushels</w:t>
      </w:r>
    </w:p>
    <w:p w:rsidR="00044113" w:rsidRPr="008A33CB" w:rsidRDefault="00044113" w:rsidP="00044113">
      <w:pPr>
        <w:tabs>
          <w:tab w:val="left" w:pos="720"/>
          <w:tab w:val="left" w:pos="6964"/>
          <w:tab w:val="right" w:pos="86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>Amount of soybean (meal component) used for</w:t>
      </w:r>
    </w:p>
    <w:p w:rsidR="00044113" w:rsidRPr="008A33CB" w:rsidRDefault="00044113" w:rsidP="00044113">
      <w:pPr>
        <w:tabs>
          <w:tab w:val="left" w:pos="720"/>
          <w:tab w:val="right" w:pos="86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8A33CB">
        <w:rPr>
          <w:rFonts w:ascii="Times New Roman" w:hAnsi="Times New Roman"/>
          <w:color w:val="000000"/>
          <w:sz w:val="24"/>
          <w:szCs w:val="24"/>
        </w:rPr>
        <w:t>Broiler</w:t>
      </w:r>
      <w:r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Pr="008A33CB">
        <w:rPr>
          <w:rFonts w:ascii="Times New Roman" w:hAnsi="Times New Roman"/>
          <w:color w:val="000000"/>
          <w:sz w:val="24"/>
          <w:szCs w:val="24"/>
        </w:rPr>
        <w:t>breeder feed</w:t>
      </w:r>
      <w:r w:rsidRPr="008A33CB">
        <w:rPr>
          <w:rFonts w:ascii="Times New Roman" w:hAnsi="Times New Roman"/>
          <w:color w:val="000000"/>
          <w:sz w:val="24"/>
          <w:szCs w:val="24"/>
        </w:rPr>
        <w:tab/>
      </w:r>
      <w:bookmarkStart w:id="1" w:name="QuickMark"/>
      <w:bookmarkEnd w:id="1"/>
      <w:r w:rsidRPr="008A33CB">
        <w:rPr>
          <w:rFonts w:ascii="Times New Roman" w:hAnsi="Times New Roman"/>
          <w:color w:val="000000"/>
          <w:sz w:val="24"/>
          <w:szCs w:val="24"/>
        </w:rPr>
        <w:t>500 million bushels</w:t>
      </w:r>
    </w:p>
    <w:p w:rsidR="00044113" w:rsidRPr="008A33CB" w:rsidRDefault="00044113" w:rsidP="00044113">
      <w:pPr>
        <w:tabs>
          <w:tab w:val="left" w:pos="720"/>
          <w:tab w:val="right" w:pos="86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Amount of mixed feed used</w:t>
      </w:r>
      <w:r>
        <w:rPr>
          <w:rFonts w:ascii="Times New Roman" w:hAnsi="Times New Roman"/>
          <w:color w:val="000000"/>
          <w:sz w:val="24"/>
          <w:szCs w:val="24"/>
        </w:rPr>
        <w:tab/>
        <w:t>55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million tons</w:t>
      </w:r>
    </w:p>
    <w:p w:rsidR="00044113" w:rsidRPr="008A33CB" w:rsidRDefault="00044113" w:rsidP="00044113">
      <w:pPr>
        <w:tabs>
          <w:tab w:val="left" w:pos="720"/>
          <w:tab w:val="right" w:pos="86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>Wholesale value of shipments of industry</w:t>
      </w:r>
      <w:r w:rsidRPr="008A33CB">
        <w:rPr>
          <w:rFonts w:ascii="Times New Roman" w:hAnsi="Times New Roman"/>
          <w:color w:val="000000"/>
          <w:sz w:val="24"/>
          <w:szCs w:val="24"/>
        </w:rPr>
        <w:tab/>
        <w:t>$</w:t>
      </w:r>
      <w:r>
        <w:rPr>
          <w:rFonts w:ascii="Times New Roman" w:hAnsi="Times New Roman"/>
          <w:color w:val="000000"/>
          <w:sz w:val="24"/>
          <w:szCs w:val="24"/>
        </w:rPr>
        <w:t>50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billion</w:t>
      </w:r>
    </w:p>
    <w:p w:rsidR="00044113" w:rsidRPr="008A33CB" w:rsidRDefault="00044113" w:rsidP="00044113">
      <w:pPr>
        <w:tabs>
          <w:tab w:val="left" w:pos="720"/>
          <w:tab w:val="right" w:pos="86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A33CB">
        <w:rPr>
          <w:rFonts w:ascii="Times New Roman" w:hAnsi="Times New Roman"/>
          <w:color w:val="000000"/>
          <w:sz w:val="24"/>
          <w:szCs w:val="24"/>
        </w:rPr>
        <w:t>Cons</w:t>
      </w:r>
      <w:r>
        <w:rPr>
          <w:rFonts w:ascii="Times New Roman" w:hAnsi="Times New Roman"/>
          <w:color w:val="000000"/>
          <w:sz w:val="24"/>
          <w:szCs w:val="24"/>
        </w:rPr>
        <w:t>umer expenditures for chicken</w:t>
      </w:r>
      <w:r>
        <w:rPr>
          <w:rFonts w:ascii="Times New Roman" w:hAnsi="Times New Roman"/>
          <w:color w:val="000000"/>
          <w:sz w:val="24"/>
          <w:szCs w:val="24"/>
        </w:rPr>
        <w:tab/>
        <w:t>$70</w:t>
      </w:r>
      <w:r w:rsidRPr="008A33CB">
        <w:rPr>
          <w:rFonts w:ascii="Times New Roman" w:hAnsi="Times New Roman"/>
          <w:color w:val="000000"/>
          <w:sz w:val="24"/>
          <w:szCs w:val="24"/>
        </w:rPr>
        <w:t xml:space="preserve"> billion</w:t>
      </w:r>
    </w:p>
    <w:p w:rsidR="00044113" w:rsidRDefault="00044113"/>
    <w:sectPr w:rsidR="0004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47C50"/>
    <w:multiLevelType w:val="hybridMultilevel"/>
    <w:tmpl w:val="930A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13"/>
    <w:rsid w:val="00044113"/>
    <w:rsid w:val="000844BE"/>
    <w:rsid w:val="000E78A3"/>
    <w:rsid w:val="00A1475C"/>
    <w:rsid w:val="00C53195"/>
    <w:rsid w:val="00F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11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11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Rlobb</dc:creator>
  <cp:lastModifiedBy>Rlobb</cp:lastModifiedBy>
  <cp:revision>3</cp:revision>
  <dcterms:created xsi:type="dcterms:W3CDTF">2011-06-29T18:23:00Z</dcterms:created>
  <dcterms:modified xsi:type="dcterms:W3CDTF">2011-07-11T13:41:00Z</dcterms:modified>
</cp:coreProperties>
</file>